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846" w:rsidRDefault="00586846" w:rsidP="003648E5">
      <w:pPr>
        <w:spacing w:line="480" w:lineRule="exact"/>
        <w:rPr>
          <w:rFonts w:ascii="华文中宋" w:eastAsia="华文中宋" w:hAnsi="华文中宋"/>
          <w:sz w:val="24"/>
        </w:rPr>
      </w:pPr>
      <w:r w:rsidRPr="003648E5">
        <w:rPr>
          <w:rFonts w:ascii="华文中宋" w:eastAsia="华文中宋" w:hAnsi="华文中宋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0FE5C74" wp14:editId="192DB21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2759075" cy="3863340"/>
            <wp:effectExtent l="0" t="0" r="3175" b="3810"/>
            <wp:wrapThrough wrapText="bothSides">
              <wp:wrapPolygon edited="0">
                <wp:start x="0" y="0"/>
                <wp:lineTo x="0" y="21515"/>
                <wp:lineTo x="21476" y="21515"/>
                <wp:lineTo x="21476" y="0"/>
                <wp:lineTo x="0" y="0"/>
              </wp:wrapPolygon>
            </wp:wrapThrough>
            <wp:docPr id="1" name="图片 1" descr="C:\Users\hulibu\AppData\Local\Temp\Rar$DIa8076.9687.rartemp\戴先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libu\AppData\Local\Temp\Rar$DIa8076.9687.rartemp\戴先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8E5">
        <w:rPr>
          <w:rFonts w:ascii="华文中宋" w:eastAsia="华文中宋" w:hAnsi="华文中宋" w:hint="eastAsia"/>
          <w:sz w:val="24"/>
        </w:rPr>
        <w:t>戴先文，第四军医大学骨科学博士，主任医师，教授，现任西安市第九医院骨科主任。陕西省骨科学会委员、陕西省脊柱外科学会委员、陕西省保健协会脊柱微创专委会常委、陕西省非公医院骨科专业委员会副主委。熟练处理各种类型的骨折，精通髋、膝等人工关节置换术，擅长以微创技术（脊柱内镜技术及球囊扩张椎体成</w:t>
      </w:r>
      <w:r w:rsidRPr="00D67455">
        <w:rPr>
          <w:rFonts w:ascii="华文中宋" w:eastAsia="华文中宋" w:hAnsi="华文中宋" w:hint="eastAsia"/>
          <w:sz w:val="24"/>
        </w:rPr>
        <w:t>形术）处理各种类型的脊柱疾病（如腰椎间盘突出、椎管狭窄、脊椎滑脱、颈椎病、骨质</w:t>
      </w:r>
      <w:r w:rsidR="003648E5" w:rsidRPr="00D67455">
        <w:rPr>
          <w:rFonts w:ascii="华文中宋" w:eastAsia="华文中宋" w:hAnsi="华文中宋" w:hint="eastAsia"/>
          <w:sz w:val="24"/>
        </w:rPr>
        <w:t xml:space="preserve">  </w:t>
      </w:r>
      <w:r w:rsidRPr="00D67455">
        <w:rPr>
          <w:rFonts w:ascii="华文中宋" w:eastAsia="华文中宋" w:hAnsi="华文中宋" w:hint="eastAsia"/>
          <w:sz w:val="24"/>
        </w:rPr>
        <w:t>疏松性脊柱骨折及肿瘤骨转移等）。</w:t>
      </w:r>
    </w:p>
    <w:p w:rsidR="00D67455" w:rsidRDefault="00D67455" w:rsidP="003648E5">
      <w:pPr>
        <w:spacing w:line="480" w:lineRule="exact"/>
        <w:rPr>
          <w:rFonts w:ascii="华文中宋" w:eastAsia="华文中宋" w:hAnsi="华文中宋"/>
          <w:sz w:val="24"/>
        </w:rPr>
      </w:pPr>
    </w:p>
    <w:p w:rsidR="00D67455" w:rsidRDefault="00D67455" w:rsidP="003648E5">
      <w:pPr>
        <w:spacing w:line="480" w:lineRule="exact"/>
        <w:rPr>
          <w:rFonts w:ascii="华文中宋" w:eastAsia="华文中宋" w:hAnsi="华文中宋"/>
          <w:sz w:val="24"/>
        </w:rPr>
      </w:pPr>
    </w:p>
    <w:p w:rsidR="00D67455" w:rsidRPr="00D67455" w:rsidRDefault="00586846" w:rsidP="00D67455">
      <w:pPr>
        <w:spacing w:line="480" w:lineRule="exact"/>
      </w:pPr>
      <w:r w:rsidRPr="00D67455">
        <w:rPr>
          <w:rFonts w:ascii="华文中宋" w:eastAsia="华文中宋" w:hAnsi="华文中宋"/>
          <w:noProof/>
          <w:sz w:val="24"/>
        </w:rPr>
        <w:drawing>
          <wp:anchor distT="0" distB="0" distL="114300" distR="114300" simplePos="0" relativeHeight="251659264" behindDoc="1" locked="0" layoutInCell="1" allowOverlap="1" wp14:anchorId="1B185FB9" wp14:editId="111D0617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2733040" cy="4099560"/>
            <wp:effectExtent l="0" t="0" r="0" b="0"/>
            <wp:wrapTight wrapText="bothSides">
              <wp:wrapPolygon edited="0">
                <wp:start x="0" y="0"/>
                <wp:lineTo x="0" y="21480"/>
                <wp:lineTo x="21379" y="21480"/>
                <wp:lineTo x="21379" y="0"/>
                <wp:lineTo x="0" y="0"/>
              </wp:wrapPolygon>
            </wp:wrapTight>
            <wp:docPr id="2" name="图片 2" descr="C:\Users\hulibu\AppData\Local\Temp\Rar$DIa8684.15022.rartemp\李洁-副主任-副主任医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bu\AppData\Local\Temp\Rar$DIa8684.15022.rartemp\李洁-副主任-副主任医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7455">
        <w:rPr>
          <w:rFonts w:ascii="华文中宋" w:eastAsia="华文中宋" w:hAnsi="华文中宋" w:hint="eastAsia"/>
          <w:sz w:val="24"/>
        </w:rPr>
        <w:t>李洁，女，西安市第九医院呼吸与危重症医学科</w:t>
      </w:r>
      <w:r w:rsidR="00D67455" w:rsidRPr="00D67455">
        <w:rPr>
          <w:rFonts w:ascii="华文中宋" w:eastAsia="华文中宋" w:hAnsi="华文中宋" w:hint="eastAsia"/>
          <w:sz w:val="24"/>
        </w:rPr>
        <w:t>,</w:t>
      </w:r>
      <w:r w:rsidRPr="00D67455">
        <w:rPr>
          <w:rFonts w:ascii="华文中宋" w:eastAsia="华文中宋" w:hAnsi="华文中宋" w:hint="eastAsia"/>
          <w:sz w:val="24"/>
        </w:rPr>
        <w:t>副主任</w:t>
      </w:r>
      <w:r w:rsidR="00D67455" w:rsidRPr="00D67455">
        <w:rPr>
          <w:rFonts w:ascii="华文中宋" w:eastAsia="华文中宋" w:hAnsi="华文中宋" w:hint="eastAsia"/>
          <w:sz w:val="24"/>
        </w:rPr>
        <w:t>医师</w:t>
      </w:r>
      <w:r w:rsidRPr="00D67455">
        <w:rPr>
          <w:rFonts w:ascii="华文中宋" w:eastAsia="华文中宋" w:hAnsi="华文中宋" w:hint="eastAsia"/>
          <w:sz w:val="24"/>
        </w:rPr>
        <w:t>。</w:t>
      </w:r>
      <w:r w:rsidR="00D67455" w:rsidRPr="00D67455">
        <w:rPr>
          <w:rFonts w:ascii="华文中宋" w:eastAsia="华文中宋" w:hAnsi="华文中宋" w:hint="eastAsia"/>
          <w:sz w:val="24"/>
        </w:rPr>
        <w:t>近年主持省科技厅重点研发计划1项、市卫生局科研项目各1项，参与国家公益性行业科研专项研究1项。在国家级科技部统计学期刊发表论文9篇，参与发表SCI文章4篇。对各种肺部常见疾病如慢性支气管炎、支气管哮喘、肺癌、呼吸衰竭等具有丰富的临床经验，长期主持呼吸危重症救治工作，治疗各种重症肺炎、呼吸衰竭等多种呼吸危重症，擅长气管镜介入技术操作及呼吸危重症治疗。</w:t>
      </w:r>
    </w:p>
    <w:p w:rsidR="00D67455" w:rsidRPr="00D67455" w:rsidRDefault="00D67455" w:rsidP="00D67455">
      <w:pPr>
        <w:pStyle w:val="a7"/>
        <w:widowControl/>
        <w:spacing w:before="0" w:beforeAutospacing="0" w:afterAutospacing="0" w:line="360" w:lineRule="auto"/>
        <w:ind w:firstLineChars="200" w:firstLine="482"/>
        <w:rPr>
          <w:rFonts w:ascii="宋体" w:hAnsi="宋体" w:cs="宋体"/>
          <w:b/>
          <w:bCs/>
          <w:color w:val="2F2F2F"/>
        </w:rPr>
      </w:pPr>
    </w:p>
    <w:p w:rsidR="00586846" w:rsidRDefault="00586846" w:rsidP="00586846"/>
    <w:p w:rsidR="00586846" w:rsidRDefault="006179DA" w:rsidP="006179DA">
      <w:pPr>
        <w:spacing w:line="480" w:lineRule="exact"/>
        <w:rPr>
          <w:rFonts w:ascii="华文中宋" w:eastAsia="华文中宋" w:hAnsi="华文中宋"/>
          <w:sz w:val="24"/>
        </w:rPr>
      </w:pPr>
      <w:r w:rsidRPr="006179DA">
        <w:rPr>
          <w:rFonts w:ascii="华文中宋" w:eastAsia="华文中宋" w:hAnsi="华文中宋"/>
          <w:noProof/>
          <w:sz w:val="24"/>
        </w:rPr>
        <w:drawing>
          <wp:anchor distT="0" distB="0" distL="114300" distR="114300" simplePos="0" relativeHeight="251660288" behindDoc="0" locked="0" layoutInCell="1" allowOverlap="1" wp14:anchorId="6AB6EAA2" wp14:editId="065441F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703830" cy="3611880"/>
            <wp:effectExtent l="0" t="0" r="1270" b="7620"/>
            <wp:wrapSquare wrapText="bothSides"/>
            <wp:docPr id="3" name="图片 3" descr="C:\Users\hulibu\AppData\Local\Temp\Rar$DIa8684.19459.rartemp\微信图片_2024042217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libu\AppData\Local\Temp\Rar$DIa8684.19459.rartemp\微信图片_20240422172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6846" w:rsidRPr="006179DA">
        <w:rPr>
          <w:rFonts w:ascii="华文中宋" w:eastAsia="华文中宋" w:hAnsi="华文中宋" w:hint="eastAsia"/>
          <w:sz w:val="24"/>
        </w:rPr>
        <w:t>刘家峰，副主任医师，副教授，西安市第九医院康复科主任，医学硕士，西安医学会物理医学与康复分会副主任委员，西安市中医药骨干人才，陕西省中西医结合学会肿瘤康复康复专业委员会委员；发表核心期刊论文1</w:t>
      </w:r>
      <w:r w:rsidR="00586846" w:rsidRPr="006179DA">
        <w:rPr>
          <w:rFonts w:ascii="华文中宋" w:eastAsia="华文中宋" w:hAnsi="华文中宋"/>
          <w:sz w:val="24"/>
        </w:rPr>
        <w:t>0</w:t>
      </w:r>
      <w:r w:rsidR="00586846" w:rsidRPr="006179DA">
        <w:rPr>
          <w:rFonts w:ascii="华文中宋" w:eastAsia="华文中宋" w:hAnsi="华文中宋" w:hint="eastAsia"/>
          <w:sz w:val="24"/>
        </w:rPr>
        <w:t>篇，S</w:t>
      </w:r>
      <w:r w:rsidR="00586846" w:rsidRPr="006179DA">
        <w:rPr>
          <w:rFonts w:ascii="华文中宋" w:eastAsia="华文中宋" w:hAnsi="华文中宋"/>
          <w:sz w:val="24"/>
        </w:rPr>
        <w:t>CI</w:t>
      </w:r>
      <w:r w:rsidR="00586846" w:rsidRPr="006179DA">
        <w:rPr>
          <w:rFonts w:ascii="华文中宋" w:eastAsia="华文中宋" w:hAnsi="华文中宋" w:hint="eastAsia"/>
          <w:sz w:val="24"/>
        </w:rPr>
        <w:t>论文1篇，实用新型专利2项，西安市中医药管理局课题1项，陕西省科技计划项目1项。专业擅长：神经系统疾病康复</w:t>
      </w:r>
      <w:r w:rsidRPr="006179DA">
        <w:rPr>
          <w:rFonts w:ascii="华文中宋" w:eastAsia="华文中宋" w:hAnsi="华文中宋" w:hint="eastAsia"/>
          <w:sz w:val="24"/>
        </w:rPr>
        <w:t>、</w:t>
      </w:r>
      <w:r w:rsidR="00586846" w:rsidRPr="006179DA">
        <w:rPr>
          <w:rFonts w:ascii="华文中宋" w:eastAsia="华文中宋" w:hAnsi="华文中宋" w:hint="eastAsia"/>
          <w:sz w:val="24"/>
        </w:rPr>
        <w:t>骨科疾病康复</w:t>
      </w:r>
      <w:r w:rsidRPr="006179DA">
        <w:rPr>
          <w:rFonts w:ascii="华文中宋" w:eastAsia="华文中宋" w:hAnsi="华文中宋" w:hint="eastAsia"/>
          <w:sz w:val="24"/>
        </w:rPr>
        <w:t>、</w:t>
      </w:r>
      <w:r w:rsidR="00586846" w:rsidRPr="006179DA">
        <w:rPr>
          <w:rFonts w:ascii="华文中宋" w:eastAsia="华文中宋" w:hAnsi="华文中宋" w:hint="eastAsia"/>
          <w:sz w:val="24"/>
        </w:rPr>
        <w:t>眼针治疗中风偏瘫，针灸治疗神经系统疾病。</w:t>
      </w:r>
    </w:p>
    <w:p w:rsidR="006179DA" w:rsidRDefault="006179DA" w:rsidP="006179DA">
      <w:pPr>
        <w:spacing w:line="480" w:lineRule="exact"/>
        <w:rPr>
          <w:rFonts w:ascii="华文中宋" w:eastAsia="华文中宋" w:hAnsi="华文中宋"/>
          <w:sz w:val="24"/>
        </w:rPr>
      </w:pPr>
    </w:p>
    <w:p w:rsidR="006179DA" w:rsidRDefault="006179DA" w:rsidP="006179DA">
      <w:pPr>
        <w:spacing w:line="480" w:lineRule="exact"/>
        <w:rPr>
          <w:rFonts w:ascii="宋体" w:eastAsia="宋体" w:hAnsi="宋体"/>
          <w:sz w:val="24"/>
          <w:szCs w:val="24"/>
        </w:rPr>
      </w:pPr>
    </w:p>
    <w:p w:rsidR="003648E5" w:rsidRDefault="003648E5" w:rsidP="003648E5"/>
    <w:p w:rsidR="003648E5" w:rsidRDefault="003648E5" w:rsidP="003648E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758440" cy="4130997"/>
            <wp:effectExtent l="0" t="0" r="381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413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8E5" w:rsidRPr="006179DA" w:rsidRDefault="003648E5" w:rsidP="006179DA">
      <w:pPr>
        <w:spacing w:line="480" w:lineRule="exact"/>
        <w:rPr>
          <w:rFonts w:ascii="华文中宋" w:eastAsia="华文中宋" w:hAnsi="华文中宋"/>
          <w:sz w:val="24"/>
        </w:rPr>
      </w:pPr>
      <w:r w:rsidRPr="006179DA">
        <w:rPr>
          <w:rFonts w:ascii="华文中宋" w:eastAsia="华文中宋" w:hAnsi="华文中宋" w:hint="eastAsia"/>
          <w:sz w:val="24"/>
        </w:rPr>
        <w:t>杨京可</w:t>
      </w:r>
      <w:r w:rsidR="006179DA" w:rsidRPr="006179DA">
        <w:rPr>
          <w:rFonts w:ascii="华文中宋" w:eastAsia="华文中宋" w:hAnsi="华文中宋" w:hint="eastAsia"/>
          <w:sz w:val="24"/>
        </w:rPr>
        <w:t>，</w:t>
      </w:r>
      <w:r w:rsidRPr="006179DA">
        <w:rPr>
          <w:rFonts w:ascii="华文中宋" w:eastAsia="华文中宋" w:hAnsi="华文中宋" w:hint="eastAsia"/>
          <w:sz w:val="24"/>
        </w:rPr>
        <w:t>主任医师</w:t>
      </w:r>
      <w:r w:rsidR="006179DA" w:rsidRPr="006179DA">
        <w:rPr>
          <w:rFonts w:ascii="华文中宋" w:eastAsia="华文中宋" w:hAnsi="华文中宋" w:hint="eastAsia"/>
          <w:sz w:val="24"/>
        </w:rPr>
        <w:t>，</w:t>
      </w:r>
      <w:r w:rsidRPr="006179DA">
        <w:rPr>
          <w:rFonts w:ascii="华文中宋" w:eastAsia="华文中宋" w:hAnsi="华文中宋" w:hint="eastAsia"/>
          <w:sz w:val="24"/>
        </w:rPr>
        <w:t>西安市第九医院泌尿外科主任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外科教研室主任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外科规培基地教学主任</w:t>
      </w:r>
      <w:r w:rsidR="006179DA" w:rsidRPr="006179DA">
        <w:rPr>
          <w:rFonts w:ascii="华文中宋" w:eastAsia="华文中宋" w:hAnsi="华文中宋" w:hint="eastAsia"/>
          <w:sz w:val="24"/>
        </w:rPr>
        <w:t>。</w:t>
      </w:r>
      <w:r w:rsidRPr="006179DA">
        <w:rPr>
          <w:rFonts w:ascii="华文中宋" w:eastAsia="华文中宋" w:hAnsi="华文中宋" w:hint="eastAsia"/>
          <w:sz w:val="24"/>
        </w:rPr>
        <w:t>西安医学会泌尿专业委员会常委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陕西省性学会常务理事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陕西省中西医结合泌尿腔镜专业委员会常委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陕西省中西医结合泌尿疾病多学科协作专业委员会常委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陕西省抗癌协会泌尿系肿瘤专业委员会常委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陕西省保健学会泌尿生殖专业委员会常委</w:t>
      </w:r>
      <w:r w:rsidR="006179DA" w:rsidRPr="006179DA">
        <w:rPr>
          <w:rFonts w:ascii="华文中宋" w:eastAsia="华文中宋" w:hAnsi="华文中宋" w:hint="eastAsia"/>
          <w:sz w:val="24"/>
        </w:rPr>
        <w:t>、</w:t>
      </w:r>
      <w:r w:rsidRPr="006179DA">
        <w:rPr>
          <w:rFonts w:ascii="华文中宋" w:eastAsia="华文中宋" w:hAnsi="华文中宋" w:hint="eastAsia"/>
          <w:sz w:val="24"/>
        </w:rPr>
        <w:t>陕西省医学会泌尿专业委员会委员</w:t>
      </w:r>
      <w:r w:rsidR="006179DA" w:rsidRPr="006179DA">
        <w:rPr>
          <w:rFonts w:ascii="华文中宋" w:eastAsia="华文中宋" w:hAnsi="华文中宋" w:hint="eastAsia"/>
          <w:sz w:val="24"/>
        </w:rPr>
        <w:t>。</w:t>
      </w:r>
    </w:p>
    <w:p w:rsidR="003D336E" w:rsidRDefault="003D336E" w:rsidP="003D336E">
      <w:pPr>
        <w:spacing w:line="480" w:lineRule="exact"/>
        <w:rPr>
          <w:rFonts w:ascii="华文中宋" w:eastAsia="华文中宋" w:hAnsi="华文中宋"/>
          <w:sz w:val="24"/>
        </w:rPr>
      </w:pPr>
    </w:p>
    <w:p w:rsidR="003D336E" w:rsidRDefault="003D336E" w:rsidP="003D336E">
      <w:pPr>
        <w:spacing w:line="480" w:lineRule="exact"/>
        <w:rPr>
          <w:rFonts w:ascii="华文中宋" w:eastAsia="华文中宋" w:hAnsi="华文中宋"/>
          <w:sz w:val="24"/>
        </w:rPr>
      </w:pPr>
    </w:p>
    <w:p w:rsidR="003648E5" w:rsidRPr="003D336E" w:rsidRDefault="003648E5" w:rsidP="003D336E">
      <w:pPr>
        <w:spacing w:line="480" w:lineRule="exact"/>
        <w:rPr>
          <w:rFonts w:ascii="华文中宋" w:eastAsia="华文中宋" w:hAnsi="华文中宋"/>
          <w:sz w:val="24"/>
        </w:rPr>
      </w:pPr>
      <w:r w:rsidRPr="003D336E">
        <w:rPr>
          <w:rFonts w:ascii="华文中宋" w:eastAsia="华文中宋" w:hAnsi="华文中宋"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72681D13" wp14:editId="1F304496">
            <wp:simplePos x="0" y="0"/>
            <wp:positionH relativeFrom="margin">
              <wp:align>left</wp:align>
            </wp:positionH>
            <wp:positionV relativeFrom="page">
              <wp:posOffset>883920</wp:posOffset>
            </wp:positionV>
            <wp:extent cx="2880360" cy="4084320"/>
            <wp:effectExtent l="0" t="0" r="0" b="0"/>
            <wp:wrapSquare wrapText="bothSides"/>
            <wp:docPr id="5" name="图片 5" descr="C:\Users\hulibu\AppData\Local\Temp\Rar$DIa3816.30733.rartemp\牛瑜，副主任医师，副主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libu\AppData\Local\Temp\Rar$DIa3816.30733.rartemp\牛瑜，副主任医师，副主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36E">
        <w:rPr>
          <w:rFonts w:ascii="华文中宋" w:eastAsia="华文中宋" w:hAnsi="华文中宋" w:hint="eastAsia"/>
          <w:sz w:val="24"/>
        </w:rPr>
        <w:t>牛瑜，</w:t>
      </w:r>
      <w:r w:rsidRPr="003D336E">
        <w:rPr>
          <w:rFonts w:ascii="华文中宋" w:eastAsia="华文中宋" w:hAnsi="华文中宋"/>
          <w:sz w:val="24"/>
        </w:rPr>
        <w:t>毕业于第四军医大学，</w:t>
      </w:r>
      <w:r w:rsidRPr="003D336E">
        <w:rPr>
          <w:rFonts w:ascii="华文中宋" w:eastAsia="华文中宋" w:hAnsi="华文中宋" w:hint="eastAsia"/>
          <w:sz w:val="24"/>
        </w:rPr>
        <w:t>内分泌科主任</w:t>
      </w:r>
      <w:r w:rsidRPr="003D336E">
        <w:rPr>
          <w:rFonts w:ascii="华文中宋" w:eastAsia="华文中宋" w:hAnsi="华文中宋"/>
          <w:sz w:val="24"/>
        </w:rPr>
        <w:t>，</w:t>
      </w:r>
      <w:r w:rsidR="006179DA" w:rsidRPr="003D336E">
        <w:rPr>
          <w:rFonts w:ascii="华文中宋" w:eastAsia="华文中宋" w:hAnsi="华文中宋" w:hint="eastAsia"/>
          <w:sz w:val="24"/>
        </w:rPr>
        <w:t>主任医师，硕士研究生导师。</w:t>
      </w:r>
      <w:r w:rsidRPr="003D336E">
        <w:rPr>
          <w:rFonts w:ascii="华文中宋" w:eastAsia="华文中宋" w:hAnsi="华文中宋"/>
          <w:sz w:val="24"/>
        </w:rPr>
        <w:t>擅长</w:t>
      </w:r>
      <w:r w:rsidRPr="003D336E">
        <w:rPr>
          <w:rFonts w:ascii="华文中宋" w:eastAsia="华文中宋" w:hAnsi="华文中宋" w:hint="eastAsia"/>
          <w:sz w:val="24"/>
        </w:rPr>
        <w:t>治疗</w:t>
      </w:r>
      <w:r w:rsidRPr="003D336E">
        <w:rPr>
          <w:rFonts w:ascii="华文中宋" w:eastAsia="华文中宋" w:hAnsi="华文中宋"/>
          <w:sz w:val="24"/>
        </w:rPr>
        <w:t>各种类型糖尿病，尤其擅长诊治青少年发病的1型糖尿病、单基因糖尿病，糖尿病肾病、糖尿病各种急</w:t>
      </w:r>
      <w:r w:rsidRPr="003D336E">
        <w:rPr>
          <w:rFonts w:ascii="华文中宋" w:eastAsia="华文中宋" w:hAnsi="华文中宋" w:hint="eastAsia"/>
          <w:sz w:val="24"/>
        </w:rPr>
        <w:t>慢</w:t>
      </w:r>
      <w:r w:rsidRPr="003D336E">
        <w:rPr>
          <w:rFonts w:ascii="华文中宋" w:eastAsia="华文中宋" w:hAnsi="华文中宋"/>
          <w:sz w:val="24"/>
        </w:rPr>
        <w:t>性并发症</w:t>
      </w:r>
      <w:r w:rsidRPr="003D336E">
        <w:rPr>
          <w:rFonts w:ascii="华文中宋" w:eastAsia="华文中宋" w:hAnsi="华文中宋" w:hint="eastAsia"/>
          <w:sz w:val="24"/>
        </w:rPr>
        <w:t>，</w:t>
      </w:r>
      <w:r w:rsidRPr="003D336E">
        <w:rPr>
          <w:rFonts w:ascii="华文中宋" w:eastAsia="华文中宋" w:hAnsi="华文中宋"/>
          <w:sz w:val="24"/>
        </w:rPr>
        <w:t>在内分泌性高血压、甲状腺结节，甲状腺功能减退或亢进症、甲亢突眼、各种甲状腺炎、垂体瘤、肾上腺腺瘤，骨质疏松症、代谢性骨病、原发性痛风、血脂代谢异常等内分泌代谢疾病</w:t>
      </w:r>
      <w:r w:rsidRPr="003D336E">
        <w:rPr>
          <w:rFonts w:ascii="华文中宋" w:eastAsia="华文中宋" w:hAnsi="华文中宋" w:hint="eastAsia"/>
          <w:sz w:val="24"/>
        </w:rPr>
        <w:t>诊治方面经验丰富</w:t>
      </w:r>
      <w:r w:rsidRPr="003D336E">
        <w:rPr>
          <w:rFonts w:ascii="华文中宋" w:eastAsia="华文中宋" w:hAnsi="华文中宋"/>
          <w:sz w:val="24"/>
        </w:rPr>
        <w:t>。</w:t>
      </w:r>
    </w:p>
    <w:p w:rsidR="003D336E" w:rsidRDefault="003D336E" w:rsidP="003648E5">
      <w:pPr>
        <w:ind w:firstLineChars="200" w:firstLine="480"/>
        <w:rPr>
          <w:rFonts w:hAnsi="等线"/>
          <w:color w:val="000000" w:themeColor="text1"/>
          <w:kern w:val="24"/>
          <w:sz w:val="24"/>
          <w:szCs w:val="24"/>
        </w:rPr>
      </w:pPr>
    </w:p>
    <w:p w:rsidR="003D336E" w:rsidRDefault="003D336E" w:rsidP="003648E5">
      <w:pPr>
        <w:ind w:firstLineChars="200" w:firstLine="480"/>
        <w:rPr>
          <w:rFonts w:hAnsi="等线"/>
          <w:color w:val="000000" w:themeColor="text1"/>
          <w:kern w:val="24"/>
          <w:sz w:val="24"/>
          <w:szCs w:val="24"/>
        </w:rPr>
      </w:pPr>
    </w:p>
    <w:p w:rsidR="003648E5" w:rsidRPr="003D336E" w:rsidRDefault="003648E5" w:rsidP="003D336E">
      <w:pPr>
        <w:spacing w:line="480" w:lineRule="exact"/>
        <w:rPr>
          <w:rFonts w:hAnsi="等线"/>
          <w:color w:val="000000" w:themeColor="text1"/>
          <w:kern w:val="24"/>
          <w:sz w:val="24"/>
          <w:szCs w:val="24"/>
        </w:rPr>
      </w:pPr>
      <w:r w:rsidRPr="003648E5">
        <w:rPr>
          <w:rFonts w:hAnsi="等线"/>
          <w:noProof/>
          <w:color w:val="000000" w:themeColor="text1"/>
          <w:kern w:val="24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E652AFE" wp14:editId="4A2F2A64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2846526" cy="4312920"/>
            <wp:effectExtent l="0" t="0" r="0" b="0"/>
            <wp:wrapSquare wrapText="bothSides"/>
            <wp:docPr id="6" name="图片 6" descr="C:\Users\hulibu\AppData\Local\Temp\Rar$DIa8036.37692.rartemp\微信图片_202404221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libu\AppData\Local\Temp\Rar$DIa8036.37692.rartemp\微信图片_202404221131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526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336E">
        <w:rPr>
          <w:rFonts w:ascii="华文中宋" w:eastAsia="华文中宋" w:hAnsi="华文中宋" w:hint="eastAsia"/>
          <w:sz w:val="24"/>
        </w:rPr>
        <w:t>高军宪，中共党员，硕士研究生学历，主任医师</w:t>
      </w:r>
      <w:r w:rsidR="003D336E" w:rsidRPr="003D336E">
        <w:rPr>
          <w:rFonts w:ascii="华文中宋" w:eastAsia="华文中宋" w:hAnsi="华文中宋" w:hint="eastAsia"/>
          <w:sz w:val="24"/>
        </w:rPr>
        <w:t>，</w:t>
      </w:r>
      <w:r w:rsidRPr="003D336E">
        <w:rPr>
          <w:rFonts w:ascii="华文中宋" w:eastAsia="华文中宋" w:hAnsi="华文中宋" w:hint="eastAsia"/>
          <w:sz w:val="24"/>
        </w:rPr>
        <w:t>西安市第九医院神经内科主任；西安市第九医院临床第一党支部书记；</w:t>
      </w:r>
      <w:r w:rsidRPr="003D336E">
        <w:rPr>
          <w:rFonts w:ascii="华文中宋" w:eastAsia="华文中宋" w:hAnsi="华文中宋"/>
          <w:sz w:val="24"/>
        </w:rPr>
        <w:t>陕西省保健学会神经内科专业副主任委员；</w:t>
      </w:r>
      <w:r w:rsidRPr="003D336E">
        <w:rPr>
          <w:rFonts w:ascii="华文中宋" w:eastAsia="华文中宋" w:hAnsi="华文中宋" w:hint="eastAsia"/>
          <w:sz w:val="24"/>
        </w:rPr>
        <w:t>西安市医学学会神经内科分会副主任委员；</w:t>
      </w:r>
      <w:r w:rsidRPr="003D336E">
        <w:rPr>
          <w:rFonts w:ascii="华文中宋" w:eastAsia="华文中宋" w:hAnsi="华文中宋"/>
          <w:sz w:val="24"/>
        </w:rPr>
        <w:t>陕西省医师协会神经内科医师分会</w:t>
      </w:r>
      <w:r w:rsidRPr="003D336E">
        <w:rPr>
          <w:rFonts w:ascii="华文中宋" w:eastAsia="华文中宋" w:hAnsi="华文中宋" w:hint="eastAsia"/>
          <w:sz w:val="24"/>
        </w:rPr>
        <w:t>常务</w:t>
      </w:r>
      <w:r w:rsidRPr="003D336E">
        <w:rPr>
          <w:rFonts w:ascii="华文中宋" w:eastAsia="华文中宋" w:hAnsi="华文中宋"/>
          <w:sz w:val="24"/>
        </w:rPr>
        <w:t>委员；</w:t>
      </w:r>
      <w:r w:rsidRPr="003D336E">
        <w:rPr>
          <w:rFonts w:ascii="华文中宋" w:eastAsia="华文中宋" w:hAnsi="华文中宋" w:hint="eastAsia"/>
          <w:sz w:val="24"/>
        </w:rPr>
        <w:t>陕西省卒中学会神经介入常委，陕西省医学会神经病学分会神经重症学组委员。擅长：缺血性脑血管病的早期诊治及预防；神经介入治疗缺血性脑血管病；神经内科的常见危重症的救治。</w:t>
      </w:r>
    </w:p>
    <w:p w:rsidR="003648E5" w:rsidRPr="003D336E" w:rsidRDefault="003648E5" w:rsidP="003D336E">
      <w:pPr>
        <w:spacing w:line="480" w:lineRule="exact"/>
        <w:rPr>
          <w:rFonts w:hAnsi="等线"/>
          <w:color w:val="000000" w:themeColor="text1"/>
          <w:kern w:val="24"/>
          <w:sz w:val="24"/>
          <w:szCs w:val="24"/>
        </w:rPr>
      </w:pPr>
      <w:r w:rsidRPr="003648E5">
        <w:rPr>
          <w:rFonts w:hAnsi="等线"/>
          <w:noProof/>
          <w:color w:val="000000" w:themeColor="text1"/>
          <w:kern w:val="24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0E7A092F" wp14:editId="7ABF1528">
            <wp:simplePos x="0" y="0"/>
            <wp:positionH relativeFrom="column">
              <wp:posOffset>304800</wp:posOffset>
            </wp:positionH>
            <wp:positionV relativeFrom="paragraph">
              <wp:posOffset>38100</wp:posOffset>
            </wp:positionV>
            <wp:extent cx="2458720" cy="3878580"/>
            <wp:effectExtent l="0" t="0" r="0" b="7620"/>
            <wp:wrapSquare wrapText="bothSides"/>
            <wp:docPr id="7" name="图片 7" descr="C:\Users\hulibu\AppData\Local\Temp\Rar$DIa8036.43106.rartemp\微信图片_202404221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libu\AppData\Local\Temp\Rar$DIa8036.43106.rartemp\微信图片_202404221051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336E">
        <w:rPr>
          <w:rFonts w:ascii="华文中宋" w:eastAsia="华文中宋" w:hAnsi="华文中宋" w:hint="eastAsia"/>
          <w:sz w:val="24"/>
        </w:rPr>
        <w:t>李武良：消化内科主任，主任医师</w:t>
      </w:r>
      <w:r w:rsidRPr="003D336E">
        <w:rPr>
          <w:rFonts w:ascii="华文中宋" w:eastAsia="华文中宋" w:hAnsi="华文中宋"/>
          <w:sz w:val="24"/>
        </w:rPr>
        <w:t>。</w:t>
      </w:r>
      <w:r w:rsidRPr="003D336E">
        <w:rPr>
          <w:rFonts w:ascii="华文中宋" w:eastAsia="华文中宋" w:hAnsi="华文中宋" w:hint="eastAsia"/>
          <w:sz w:val="24"/>
        </w:rPr>
        <w:t>西安市医学会消化分会委员、陕西省肝病学会委员、陕西保健学会消化疾病防治委员会委员、陕西省医师协会消化内镜医师分会委员、陕西省预防医学会消化病预防专家会委员、陕西省保健学会早癌筛查专委会委员。专业擅长：脂肪肝、肝硬化、消化道肿瘤、消化道出血等消化道系统疾病的诊治临床经验丰富；胃肠镜精查、早癌筛查、内镜下粘膜切除术（EMR）、复杂异物取出术、内镜下止血等内镜下多种诊治技术。</w:t>
      </w:r>
    </w:p>
    <w:p w:rsidR="00DE38D7" w:rsidRDefault="00DE38D7" w:rsidP="00DE38D7">
      <w:pPr>
        <w:spacing w:line="480" w:lineRule="exact"/>
        <w:rPr>
          <w:rFonts w:ascii="华文中宋" w:eastAsia="华文中宋" w:hAnsi="华文中宋" w:hint="eastAsia"/>
          <w:noProof/>
          <w:sz w:val="24"/>
        </w:rPr>
      </w:pPr>
    </w:p>
    <w:p w:rsidR="00DE38D7" w:rsidRDefault="00DE38D7" w:rsidP="003D336E">
      <w:pPr>
        <w:spacing w:line="480" w:lineRule="exact"/>
        <w:ind w:firstLineChars="200" w:firstLine="480"/>
        <w:rPr>
          <w:rFonts w:ascii="华文中宋" w:eastAsia="华文中宋" w:hAnsi="华文中宋"/>
          <w:sz w:val="24"/>
        </w:rPr>
      </w:pPr>
    </w:p>
    <w:p w:rsidR="003648E5" w:rsidRPr="003D336E" w:rsidRDefault="00DE38D7" w:rsidP="00DE38D7">
      <w:pPr>
        <w:spacing w:line="480" w:lineRule="exact"/>
        <w:rPr>
          <w:rFonts w:ascii="华文中宋" w:eastAsia="华文中宋" w:hAnsi="华文中宋"/>
          <w:sz w:val="24"/>
        </w:rPr>
      </w:pPr>
      <w:r w:rsidRPr="00DE38D7">
        <w:rPr>
          <w:rFonts w:ascii="华文中宋" w:eastAsia="华文中宋" w:hAnsi="华文中宋"/>
          <w:noProof/>
          <w:sz w:val="24"/>
        </w:rPr>
        <w:drawing>
          <wp:anchor distT="0" distB="0" distL="114300" distR="114300" simplePos="0" relativeHeight="251667456" behindDoc="0" locked="0" layoutInCell="1" allowOverlap="1" wp14:anchorId="1F29B20F" wp14:editId="1DA0AE2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139440" cy="4282440"/>
            <wp:effectExtent l="0" t="0" r="3810" b="3810"/>
            <wp:wrapSquare wrapText="bothSides"/>
            <wp:docPr id="11" name="图片 11" descr="C:\Users\hulibu\Documents\WeChat Files\wxid_lv4n5tbb986m21\FileStorage\Temp\4f990731492889c3b1e26201b3acd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libu\Documents\WeChat Files\wxid_lv4n5tbb986m21\FileStorage\Temp\4f990731492889c3b1e26201b3acd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8E5" w:rsidRPr="003D336E">
        <w:rPr>
          <w:rFonts w:ascii="华文中宋" w:eastAsia="华文中宋" w:hAnsi="华文中宋" w:hint="eastAsia"/>
          <w:sz w:val="24"/>
        </w:rPr>
        <w:t>张海福，副主任医师，陕西省血管联盟委员</w:t>
      </w:r>
      <w:r w:rsidR="003D336E">
        <w:rPr>
          <w:rFonts w:ascii="华文中宋" w:eastAsia="华文中宋" w:hAnsi="华文中宋" w:hint="eastAsia"/>
          <w:sz w:val="24"/>
        </w:rPr>
        <w:t>、</w:t>
      </w:r>
      <w:r w:rsidR="003648E5" w:rsidRPr="003D336E">
        <w:rPr>
          <w:rFonts w:ascii="华文中宋" w:eastAsia="华文中宋" w:hAnsi="华文中宋" w:hint="eastAsia"/>
          <w:sz w:val="24"/>
        </w:rPr>
        <w:t>陕西省第二届介入血管专业委员会委员</w:t>
      </w:r>
      <w:r w:rsidR="003D336E">
        <w:rPr>
          <w:rFonts w:ascii="华文中宋" w:eastAsia="华文中宋" w:hAnsi="华文中宋" w:hint="eastAsia"/>
          <w:sz w:val="24"/>
        </w:rPr>
        <w:t>、</w:t>
      </w:r>
      <w:r w:rsidR="003648E5" w:rsidRPr="003D336E">
        <w:rPr>
          <w:rFonts w:ascii="华文中宋" w:eastAsia="华文中宋" w:hAnsi="华文中宋" w:hint="eastAsia"/>
          <w:sz w:val="24"/>
        </w:rPr>
        <w:t>陕西省中西医结合周围血管委员会委员</w:t>
      </w:r>
      <w:r w:rsidR="003D336E">
        <w:rPr>
          <w:rFonts w:ascii="华文中宋" w:eastAsia="华文中宋" w:hAnsi="华文中宋" w:hint="eastAsia"/>
          <w:sz w:val="24"/>
        </w:rPr>
        <w:t>、</w:t>
      </w:r>
      <w:r w:rsidR="003648E5" w:rsidRPr="003D336E">
        <w:rPr>
          <w:rFonts w:ascii="华文中宋" w:eastAsia="华文中宋" w:hAnsi="华文中宋" w:hint="eastAsia"/>
          <w:sz w:val="24"/>
        </w:rPr>
        <w:t>亚太血管学术联盟陕西分会常务委员</w:t>
      </w:r>
      <w:r w:rsidR="003D336E">
        <w:rPr>
          <w:rFonts w:ascii="华文中宋" w:eastAsia="华文中宋" w:hAnsi="华文中宋" w:hint="eastAsia"/>
          <w:sz w:val="24"/>
        </w:rPr>
        <w:t>、</w:t>
      </w:r>
      <w:r w:rsidR="003648E5" w:rsidRPr="003D336E">
        <w:rPr>
          <w:rFonts w:ascii="华文中宋" w:eastAsia="华文中宋" w:hAnsi="华文中宋" w:hint="eastAsia"/>
          <w:sz w:val="24"/>
        </w:rPr>
        <w:t>山西省医学会介入专委会委员</w:t>
      </w:r>
      <w:r w:rsidR="003D336E">
        <w:rPr>
          <w:rFonts w:ascii="华文中宋" w:eastAsia="华文中宋" w:hAnsi="华文中宋" w:hint="eastAsia"/>
          <w:sz w:val="24"/>
        </w:rPr>
        <w:t>、</w:t>
      </w:r>
      <w:r w:rsidR="003648E5" w:rsidRPr="003D336E">
        <w:rPr>
          <w:rFonts w:ascii="华文中宋" w:eastAsia="华文中宋" w:hAnsi="华文中宋" w:hint="eastAsia"/>
          <w:sz w:val="24"/>
        </w:rPr>
        <w:t>山西省医学会介入专委会青年委员会委员</w:t>
      </w:r>
      <w:r w:rsidR="003D336E">
        <w:rPr>
          <w:rFonts w:ascii="华文中宋" w:eastAsia="华文中宋" w:hAnsi="华文中宋" w:hint="eastAsia"/>
          <w:sz w:val="24"/>
        </w:rPr>
        <w:t>，</w:t>
      </w:r>
      <w:r w:rsidR="003648E5" w:rsidRPr="003D336E">
        <w:rPr>
          <w:rFonts w:ascii="华文中宋" w:eastAsia="华文中宋" w:hAnsi="华文中宋" w:hint="eastAsia"/>
          <w:sz w:val="24"/>
        </w:rPr>
        <w:t>熟练掌握主动脉夹层和胸、腹主动脉瘤；急、慢性动脉栓塞；急性肺栓塞；四肢动脉硬化闭塞症及综合介入技术。</w:t>
      </w:r>
    </w:p>
    <w:p w:rsidR="003648E5" w:rsidRPr="00DE38D7" w:rsidRDefault="003648E5"/>
    <w:p w:rsidR="003648E5" w:rsidRDefault="003648E5"/>
    <w:p w:rsidR="003648E5" w:rsidRDefault="003648E5"/>
    <w:p w:rsidR="003648E5" w:rsidRDefault="003648E5"/>
    <w:p w:rsidR="003648E5" w:rsidRDefault="003648E5">
      <w:pPr>
        <w:rPr>
          <w:rFonts w:hint="eastAsia"/>
        </w:rPr>
      </w:pPr>
      <w:bookmarkStart w:id="0" w:name="_GoBack"/>
      <w:bookmarkEnd w:id="0"/>
    </w:p>
    <w:p w:rsidR="003648E5" w:rsidRDefault="003648E5"/>
    <w:p w:rsidR="003648E5" w:rsidRDefault="003648E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705100" cy="405765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8E5" w:rsidRDefault="003648E5"/>
    <w:p w:rsidR="003648E5" w:rsidRPr="003D336E" w:rsidRDefault="003648E5" w:rsidP="003D336E">
      <w:pPr>
        <w:spacing w:line="480" w:lineRule="exact"/>
        <w:rPr>
          <w:rFonts w:ascii="华文中宋" w:eastAsia="华文中宋" w:hAnsi="华文中宋"/>
          <w:sz w:val="24"/>
        </w:rPr>
      </w:pPr>
      <w:r w:rsidRPr="003D336E">
        <w:rPr>
          <w:rFonts w:ascii="华文中宋" w:eastAsia="华文中宋" w:hAnsi="华文中宋" w:hint="eastAsia"/>
          <w:sz w:val="24"/>
        </w:rPr>
        <w:t>许海莺</w:t>
      </w:r>
      <w:r w:rsidR="003D336E" w:rsidRPr="003D336E">
        <w:rPr>
          <w:rFonts w:ascii="华文中宋" w:eastAsia="华文中宋" w:hAnsi="华文中宋" w:hint="eastAsia"/>
          <w:sz w:val="24"/>
        </w:rPr>
        <w:t>，</w:t>
      </w:r>
      <w:r w:rsidRPr="003D336E">
        <w:rPr>
          <w:rFonts w:ascii="华文中宋" w:eastAsia="华文中宋" w:hAnsi="华文中宋" w:hint="eastAsia"/>
          <w:sz w:val="24"/>
        </w:rPr>
        <w:t>副主任医师</w:t>
      </w:r>
      <w:r w:rsidR="003D336E" w:rsidRPr="003D336E">
        <w:rPr>
          <w:rFonts w:ascii="华文中宋" w:eastAsia="华文中宋" w:hAnsi="华文中宋" w:hint="eastAsia"/>
          <w:sz w:val="24"/>
        </w:rPr>
        <w:t>，</w:t>
      </w:r>
      <w:r w:rsidRPr="003D336E">
        <w:rPr>
          <w:rFonts w:ascii="华文中宋" w:eastAsia="华文中宋" w:hAnsi="华文中宋" w:hint="eastAsia"/>
          <w:sz w:val="24"/>
        </w:rPr>
        <w:t xml:space="preserve">西安市第九医院中医科主任 </w:t>
      </w:r>
      <w:r w:rsidR="003D336E" w:rsidRPr="003D336E">
        <w:rPr>
          <w:rFonts w:ascii="华文中宋" w:eastAsia="华文中宋" w:hAnsi="华文中宋" w:hint="eastAsia"/>
          <w:sz w:val="24"/>
        </w:rPr>
        <w:t>、</w:t>
      </w:r>
      <w:r w:rsidRPr="003D336E">
        <w:rPr>
          <w:rFonts w:ascii="华文中宋" w:eastAsia="华文中宋" w:hAnsi="华文中宋" w:hint="eastAsia"/>
          <w:sz w:val="24"/>
        </w:rPr>
        <w:t xml:space="preserve">教学主任 </w:t>
      </w:r>
      <w:r w:rsidR="003D336E" w:rsidRPr="003D336E">
        <w:rPr>
          <w:rFonts w:ascii="华文中宋" w:eastAsia="华文中宋" w:hAnsi="华文中宋" w:hint="eastAsia"/>
          <w:sz w:val="24"/>
        </w:rPr>
        <w:t>。</w:t>
      </w:r>
    </w:p>
    <w:p w:rsidR="003648E5" w:rsidRPr="003D336E" w:rsidRDefault="003648E5" w:rsidP="003D336E">
      <w:pPr>
        <w:spacing w:line="480" w:lineRule="exact"/>
        <w:rPr>
          <w:rFonts w:ascii="华文中宋" w:eastAsia="华文中宋" w:hAnsi="华文中宋"/>
          <w:sz w:val="24"/>
        </w:rPr>
      </w:pPr>
      <w:r w:rsidRPr="003D336E">
        <w:rPr>
          <w:rFonts w:ascii="华文中宋" w:eastAsia="华文中宋" w:hAnsi="华文中宋" w:hint="eastAsia"/>
          <w:sz w:val="24"/>
        </w:rPr>
        <w:t>从事中医临床及教学工作20余年，中医基础理论扎实。在妇科常见病、多发病的中西医诊治方面经验丰富，尤其擅长治疗月经不调、痛经、生殖系统炎症、绝经前后诸症。同时运用中西医结合疗法治疗老年病、脾胃病、心脑血管病、内分泌疾病、失眠等病症，临床疗效显著。</w:t>
      </w:r>
    </w:p>
    <w:p w:rsidR="003648E5" w:rsidRPr="003648E5" w:rsidRDefault="003648E5"/>
    <w:sectPr w:rsidR="003648E5" w:rsidRPr="003648E5" w:rsidSect="001604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5DF" w:rsidRDefault="004575DF" w:rsidP="00586846">
      <w:r>
        <w:separator/>
      </w:r>
    </w:p>
  </w:endnote>
  <w:endnote w:type="continuationSeparator" w:id="0">
    <w:p w:rsidR="004575DF" w:rsidRDefault="004575DF" w:rsidP="0058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5DF" w:rsidRDefault="004575DF" w:rsidP="00586846">
      <w:r>
        <w:separator/>
      </w:r>
    </w:p>
  </w:footnote>
  <w:footnote w:type="continuationSeparator" w:id="0">
    <w:p w:rsidR="004575DF" w:rsidRDefault="004575DF" w:rsidP="005868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30A"/>
    <w:rsid w:val="000C0BE4"/>
    <w:rsid w:val="000D2E88"/>
    <w:rsid w:val="002F2BD7"/>
    <w:rsid w:val="003648E5"/>
    <w:rsid w:val="003D336E"/>
    <w:rsid w:val="004575DF"/>
    <w:rsid w:val="00586846"/>
    <w:rsid w:val="006179DA"/>
    <w:rsid w:val="007F330A"/>
    <w:rsid w:val="00925F68"/>
    <w:rsid w:val="00D67455"/>
    <w:rsid w:val="00DE3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1213C"/>
  <w15:chartTrackingRefBased/>
  <w15:docId w15:val="{BF9904B8-1993-44B1-ADDD-62DF6116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8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68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868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868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86846"/>
    <w:rPr>
      <w:sz w:val="18"/>
      <w:szCs w:val="18"/>
    </w:rPr>
  </w:style>
  <w:style w:type="paragraph" w:styleId="a7">
    <w:name w:val="Normal (Web)"/>
    <w:basedOn w:val="a"/>
    <w:autoRedefine/>
    <w:qFormat/>
    <w:rsid w:val="00586846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hulibu</dc:creator>
  <cp:keywords/>
  <dc:description/>
  <cp:lastModifiedBy>hulibu</cp:lastModifiedBy>
  <cp:revision>3</cp:revision>
  <dcterms:created xsi:type="dcterms:W3CDTF">2024-04-23T01:12:00Z</dcterms:created>
  <dcterms:modified xsi:type="dcterms:W3CDTF">2024-04-23T02:44:00Z</dcterms:modified>
</cp:coreProperties>
</file>