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C0454" w14:textId="06BE5197" w:rsidR="00CD2DD1" w:rsidRPr="001F77A0" w:rsidRDefault="00CD2DD1" w:rsidP="005D7A89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bookmarkStart w:id="0" w:name="_GoBack"/>
      <w:bookmarkEnd w:id="0"/>
      <w:r w:rsidRPr="001F77A0">
        <w:rPr>
          <w:rFonts w:ascii="仿宋" w:eastAsia="仿宋" w:hAnsi="仿宋" w:cs="宋体" w:hint="eastAsia"/>
          <w:kern w:val="0"/>
          <w:sz w:val="32"/>
          <w:szCs w:val="32"/>
        </w:rPr>
        <w:t>附件2：</w:t>
      </w:r>
    </w:p>
    <w:p w14:paraId="5EBEAB68" w14:textId="34FEAA53" w:rsidR="00CD2DD1" w:rsidRPr="001F77A0" w:rsidRDefault="00CD2DD1" w:rsidP="0058480A">
      <w:pPr>
        <w:widowControl/>
        <w:spacing w:after="150" w:line="450" w:lineRule="atLeast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1F77A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202</w:t>
      </w:r>
      <w:r w:rsidR="000E3994" w:rsidRPr="001F77A0">
        <w:rPr>
          <w:rFonts w:ascii="黑体" w:eastAsia="黑体" w:hAnsi="黑体" w:cs="宋体"/>
          <w:b/>
          <w:bCs/>
          <w:kern w:val="0"/>
          <w:sz w:val="32"/>
          <w:szCs w:val="32"/>
        </w:rPr>
        <w:t>4</w:t>
      </w:r>
      <w:r w:rsidRPr="001F77A0"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年教职工体检须知</w:t>
      </w:r>
    </w:p>
    <w:p w14:paraId="53C2AB04" w14:textId="7769547E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1．体检职工请当天早晨空腹持</w:t>
      </w:r>
      <w:r w:rsidRPr="008C5249">
        <w:rPr>
          <w:rFonts w:ascii="仿宋" w:eastAsia="仿宋" w:hAnsi="仿宋" w:cs="宋体" w:hint="eastAsia"/>
          <w:b/>
          <w:kern w:val="0"/>
          <w:sz w:val="28"/>
          <w:szCs w:val="28"/>
        </w:rPr>
        <w:t>身份证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在北校医院一楼西侧窗口打印体检指引单（早晨7:</w:t>
      </w:r>
      <w:r w:rsidRPr="008C5249">
        <w:rPr>
          <w:rFonts w:ascii="仿宋" w:eastAsia="仿宋" w:hAnsi="仿宋" w:cs="宋体"/>
          <w:kern w:val="0"/>
          <w:sz w:val="28"/>
          <w:szCs w:val="28"/>
        </w:rPr>
        <w:t>5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0开始）。体检者根据日程安排进行，体检前先在</w:t>
      </w:r>
      <w:proofErr w:type="gramStart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健康西</w:t>
      </w:r>
      <w:proofErr w:type="gramEnd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农上预约体检。</w:t>
      </w:r>
    </w:p>
    <w:p w14:paraId="6E27AA6B" w14:textId="7C7DC52B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2．体检者凭体检指引单到各科室体检，所有项目完成后</w:t>
      </w:r>
      <w:r w:rsidR="0050254E" w:rsidRPr="008C5249">
        <w:rPr>
          <w:rFonts w:ascii="仿宋" w:eastAsia="仿宋" w:hAnsi="仿宋" w:cs="宋体" w:hint="eastAsia"/>
          <w:kern w:val="0"/>
          <w:sz w:val="28"/>
          <w:szCs w:val="28"/>
        </w:rPr>
        <w:t>指引单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交</w:t>
      </w:r>
      <w:r w:rsidR="0050254E" w:rsidRPr="008C5249">
        <w:rPr>
          <w:rFonts w:ascii="仿宋" w:eastAsia="仿宋" w:hAnsi="仿宋" w:cs="宋体" w:hint="eastAsia"/>
          <w:kern w:val="0"/>
          <w:sz w:val="28"/>
          <w:szCs w:val="28"/>
        </w:rPr>
        <w:t>北校区医院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体检办公室。</w:t>
      </w:r>
    </w:p>
    <w:p w14:paraId="02C1AF47" w14:textId="7290D4C9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3．为了保证生化检验的准确性，请体检者在体检前三天注意休息、清淡饮食、勿暴食饮酒，体检当日清晨</w:t>
      </w:r>
      <w:r w:rsidR="0050254E" w:rsidRPr="008C5249">
        <w:rPr>
          <w:rFonts w:ascii="仿宋" w:eastAsia="仿宋" w:hAnsi="仿宋" w:cs="宋体"/>
          <w:kern w:val="0"/>
          <w:sz w:val="28"/>
          <w:szCs w:val="28"/>
        </w:rPr>
        <w:t>8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:</w:t>
      </w:r>
      <w:r w:rsidR="0050254E" w:rsidRPr="008C5249">
        <w:rPr>
          <w:rFonts w:ascii="仿宋" w:eastAsia="仿宋" w:hAnsi="仿宋" w:cs="宋体"/>
          <w:kern w:val="0"/>
          <w:sz w:val="28"/>
          <w:szCs w:val="28"/>
        </w:rPr>
        <w:t>0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0-9:</w:t>
      </w:r>
      <w:r w:rsidR="0050254E" w:rsidRPr="008C5249">
        <w:rPr>
          <w:rFonts w:ascii="仿宋" w:eastAsia="仿宋" w:hAnsi="仿宋" w:cs="宋体"/>
          <w:kern w:val="0"/>
          <w:sz w:val="28"/>
          <w:szCs w:val="28"/>
        </w:rPr>
        <w:t>3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0空腹抽血（高血压患者可少量</w:t>
      </w:r>
      <w:r w:rsidR="00C8738E" w:rsidRPr="008C5249">
        <w:rPr>
          <w:rFonts w:ascii="仿宋" w:eastAsia="仿宋" w:hAnsi="仿宋" w:cs="宋体" w:hint="eastAsia"/>
          <w:kern w:val="0"/>
          <w:sz w:val="28"/>
          <w:szCs w:val="28"/>
        </w:rPr>
        <w:t>喝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水服药）。</w:t>
      </w:r>
    </w:p>
    <w:p w14:paraId="5B6DF98D" w14:textId="77777777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4．B超检查、早晨禁食禁水，空腹检查肝、胆、胰、脾、肾，前列腺及子宫附件检查时应做到膀胱充盈（憋尿检查）。</w:t>
      </w:r>
    </w:p>
    <w:p w14:paraId="250B905C" w14:textId="1324DE81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5．检查胸</w:t>
      </w:r>
      <w:r w:rsidR="0050254E" w:rsidRPr="008C5249">
        <w:rPr>
          <w:rFonts w:ascii="仿宋" w:eastAsia="仿宋" w:hAnsi="仿宋" w:cs="宋体" w:hint="eastAsia"/>
          <w:kern w:val="0"/>
          <w:sz w:val="28"/>
          <w:szCs w:val="28"/>
        </w:rPr>
        <w:t>部C</w:t>
      </w:r>
      <w:r w:rsidR="0050254E" w:rsidRPr="008C5249">
        <w:rPr>
          <w:rFonts w:ascii="仿宋" w:eastAsia="仿宋" w:hAnsi="仿宋" w:cs="宋体"/>
          <w:kern w:val="0"/>
          <w:sz w:val="28"/>
          <w:szCs w:val="28"/>
        </w:rPr>
        <w:t>T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项目时，宜穿棉质上衣，不穿有金属纽扣的上衣，不佩戴项链、玉佩等，以免影响结果。孕妇（已婚未育者请务必检前确认是否受孕）或者近期计划妊娠的女教工不宜做放射线检查。</w:t>
      </w:r>
    </w:p>
    <w:p w14:paraId="47ADE6BF" w14:textId="77777777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6. 妇科检查前，请排空小便，未婚、月经期不宜做妇检。</w:t>
      </w:r>
    </w:p>
    <w:p w14:paraId="591CDF1C" w14:textId="53DBBDF8" w:rsidR="00C8738E" w:rsidRPr="008C5249" w:rsidRDefault="00C8738E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7.碳-14受检者</w:t>
      </w:r>
      <w:r w:rsidRPr="008C5249">
        <w:rPr>
          <w:rFonts w:ascii="仿宋" w:eastAsia="仿宋" w:hAnsi="仿宋" w:cs="宋体"/>
          <w:kern w:val="0"/>
          <w:sz w:val="28"/>
          <w:szCs w:val="28"/>
        </w:rPr>
        <w:t>必须停用抗生素和胃药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30天</w:t>
      </w:r>
      <w:r w:rsidRPr="008C5249">
        <w:rPr>
          <w:rFonts w:ascii="仿宋" w:eastAsia="仿宋" w:hAnsi="仿宋" w:cs="宋体"/>
          <w:kern w:val="0"/>
          <w:sz w:val="28"/>
          <w:szCs w:val="28"/>
        </w:rPr>
        <w:t>，空腹或禁食禁饮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2小时</w:t>
      </w:r>
      <w:r w:rsidRPr="008C5249">
        <w:rPr>
          <w:rFonts w:ascii="仿宋" w:eastAsia="仿宋" w:hAnsi="仿宋" w:cs="宋体"/>
          <w:kern w:val="0"/>
          <w:sz w:val="28"/>
          <w:szCs w:val="28"/>
        </w:rPr>
        <w:t>后做检查（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孕妇</w:t>
      </w:r>
      <w:r w:rsidRPr="008C5249">
        <w:rPr>
          <w:rFonts w:ascii="仿宋" w:eastAsia="仿宋" w:hAnsi="仿宋" w:cs="宋体"/>
          <w:kern w:val="0"/>
          <w:sz w:val="28"/>
          <w:szCs w:val="28"/>
        </w:rPr>
        <w:t>及哺乳期女性禁做）</w:t>
      </w:r>
      <w:r w:rsidRPr="008C524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680EEFBD" w14:textId="7EB2D4EC" w:rsidR="00CD2DD1" w:rsidRPr="008C5249" w:rsidRDefault="00C8738E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/>
          <w:kern w:val="0"/>
          <w:sz w:val="28"/>
          <w:szCs w:val="28"/>
        </w:rPr>
        <w:t>8</w:t>
      </w:r>
      <w:r w:rsidR="00CD2DD1" w:rsidRPr="008C5249">
        <w:rPr>
          <w:rFonts w:ascii="仿宋" w:eastAsia="仿宋" w:hAnsi="仿宋" w:cs="宋体" w:hint="eastAsia"/>
          <w:kern w:val="0"/>
          <w:sz w:val="28"/>
          <w:szCs w:val="28"/>
        </w:rPr>
        <w:t>．体检中有检查结果异常者，体检办公室将及时通知体检者，做进一步检查诊疗。</w:t>
      </w:r>
    </w:p>
    <w:p w14:paraId="21311E85" w14:textId="56B68359" w:rsidR="00CD2DD1" w:rsidRPr="008C5249" w:rsidRDefault="00C8738E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8C5249">
        <w:rPr>
          <w:rFonts w:ascii="仿宋" w:eastAsia="仿宋" w:hAnsi="仿宋" w:cs="宋体"/>
          <w:kern w:val="0"/>
          <w:sz w:val="28"/>
          <w:szCs w:val="28"/>
        </w:rPr>
        <w:t>9</w:t>
      </w:r>
      <w:r w:rsidR="00CD2DD1" w:rsidRPr="008C5249">
        <w:rPr>
          <w:rFonts w:ascii="仿宋" w:eastAsia="仿宋" w:hAnsi="仿宋" w:cs="宋体" w:hint="eastAsia"/>
          <w:kern w:val="0"/>
          <w:sz w:val="28"/>
          <w:szCs w:val="28"/>
        </w:rPr>
        <w:t>．因体检工作量大，不接待个人查取体检结果，</w:t>
      </w:r>
      <w:proofErr w:type="gramStart"/>
      <w:r w:rsidR="000153E4" w:rsidRPr="008C5249">
        <w:rPr>
          <w:rFonts w:ascii="仿宋" w:eastAsia="仿宋" w:hAnsi="仿宋" w:cs="宋体" w:hint="eastAsia"/>
          <w:kern w:val="0"/>
          <w:sz w:val="28"/>
          <w:szCs w:val="28"/>
        </w:rPr>
        <w:t>体检完待医生</w:t>
      </w:r>
      <w:proofErr w:type="gramEnd"/>
      <w:r w:rsidR="000153E4" w:rsidRPr="008C5249">
        <w:rPr>
          <w:rFonts w:ascii="仿宋" w:eastAsia="仿宋" w:hAnsi="仿宋" w:cs="宋体" w:hint="eastAsia"/>
          <w:kern w:val="0"/>
          <w:sz w:val="28"/>
          <w:szCs w:val="28"/>
        </w:rPr>
        <w:t>完成总检后可在</w:t>
      </w:r>
      <w:proofErr w:type="gramStart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微信健康西</w:t>
      </w:r>
      <w:proofErr w:type="gramEnd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农</w:t>
      </w:r>
      <w:r w:rsidR="0050254E" w:rsidRPr="008C5249">
        <w:rPr>
          <w:rFonts w:ascii="仿宋" w:eastAsia="仿宋" w:hAnsi="仿宋" w:cs="宋体" w:hint="eastAsia"/>
          <w:kern w:val="0"/>
          <w:sz w:val="28"/>
          <w:szCs w:val="28"/>
        </w:rPr>
        <w:t>上查询</w:t>
      </w:r>
      <w:r w:rsidR="006B3DBE" w:rsidRPr="008C5249">
        <w:rPr>
          <w:rFonts w:ascii="仿宋" w:eastAsia="仿宋" w:hAnsi="仿宋" w:cs="宋体" w:hint="eastAsia"/>
          <w:kern w:val="0"/>
          <w:sz w:val="28"/>
          <w:szCs w:val="28"/>
        </w:rPr>
        <w:t>体检结果</w:t>
      </w:r>
      <w:r w:rsidR="000153E4" w:rsidRPr="008C5249">
        <w:rPr>
          <w:rFonts w:ascii="仿宋" w:eastAsia="仿宋" w:hAnsi="仿宋" w:cs="宋体" w:hint="eastAsia"/>
          <w:kern w:val="0"/>
          <w:sz w:val="28"/>
          <w:szCs w:val="28"/>
        </w:rPr>
        <w:t>。</w:t>
      </w:r>
    </w:p>
    <w:p w14:paraId="3CBF6C6F" w14:textId="77777777" w:rsidR="00CD2DD1" w:rsidRPr="008C5249" w:rsidRDefault="00CD2DD1" w:rsidP="0058480A">
      <w:pPr>
        <w:widowControl/>
        <w:spacing w:line="560" w:lineRule="exact"/>
        <w:ind w:firstLine="482"/>
        <w:jc w:val="left"/>
        <w:rPr>
          <w:rFonts w:ascii="仿宋" w:eastAsia="仿宋" w:hAnsi="仿宋" w:cs="宋体"/>
          <w:kern w:val="0"/>
          <w:sz w:val="28"/>
          <w:szCs w:val="28"/>
        </w:rPr>
      </w:pPr>
      <w:bookmarkStart w:id="1" w:name="_Hlk130216298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体检地点：</w:t>
      </w:r>
      <w:bookmarkEnd w:id="1"/>
      <w:r w:rsidRPr="008C5249">
        <w:rPr>
          <w:rFonts w:ascii="仿宋" w:eastAsia="仿宋" w:hAnsi="仿宋" w:cs="宋体" w:hint="eastAsia"/>
          <w:kern w:val="0"/>
          <w:sz w:val="28"/>
          <w:szCs w:val="28"/>
        </w:rPr>
        <w:t>北校区医院</w:t>
      </w:r>
    </w:p>
    <w:sectPr w:rsidR="00CD2DD1" w:rsidRPr="008C5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FC948" w14:textId="77777777" w:rsidR="00ED7AD4" w:rsidRDefault="00ED7AD4" w:rsidP="007738D8">
      <w:r>
        <w:separator/>
      </w:r>
    </w:p>
  </w:endnote>
  <w:endnote w:type="continuationSeparator" w:id="0">
    <w:p w14:paraId="153520DD" w14:textId="77777777" w:rsidR="00ED7AD4" w:rsidRDefault="00ED7AD4" w:rsidP="0077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77A0E" w14:textId="77777777" w:rsidR="00ED7AD4" w:rsidRDefault="00ED7AD4" w:rsidP="007738D8">
      <w:r>
        <w:separator/>
      </w:r>
    </w:p>
  </w:footnote>
  <w:footnote w:type="continuationSeparator" w:id="0">
    <w:p w14:paraId="3F9F58A0" w14:textId="77777777" w:rsidR="00ED7AD4" w:rsidRDefault="00ED7AD4" w:rsidP="00773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46"/>
    <w:rsid w:val="000153E4"/>
    <w:rsid w:val="00065DF5"/>
    <w:rsid w:val="000A55F6"/>
    <w:rsid w:val="000E3994"/>
    <w:rsid w:val="001E739A"/>
    <w:rsid w:val="001F77A0"/>
    <w:rsid w:val="002938A4"/>
    <w:rsid w:val="002D0E84"/>
    <w:rsid w:val="002E23DF"/>
    <w:rsid w:val="004512F4"/>
    <w:rsid w:val="004D4165"/>
    <w:rsid w:val="0050254E"/>
    <w:rsid w:val="005525CB"/>
    <w:rsid w:val="0058480A"/>
    <w:rsid w:val="005D7A89"/>
    <w:rsid w:val="006133EE"/>
    <w:rsid w:val="00640F4F"/>
    <w:rsid w:val="0066725B"/>
    <w:rsid w:val="006B3DBE"/>
    <w:rsid w:val="007738D8"/>
    <w:rsid w:val="008C5249"/>
    <w:rsid w:val="00A312AF"/>
    <w:rsid w:val="00A97FF7"/>
    <w:rsid w:val="00B67A0E"/>
    <w:rsid w:val="00C25401"/>
    <w:rsid w:val="00C8738E"/>
    <w:rsid w:val="00CD2DD1"/>
    <w:rsid w:val="00D30937"/>
    <w:rsid w:val="00E23051"/>
    <w:rsid w:val="00E70DD3"/>
    <w:rsid w:val="00ED7AD4"/>
    <w:rsid w:val="00F13606"/>
    <w:rsid w:val="00F36808"/>
    <w:rsid w:val="00F51246"/>
    <w:rsid w:val="00F77D3C"/>
    <w:rsid w:val="00FA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B8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DD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4D41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D4165"/>
    <w:rPr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2DD1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Date"/>
    <w:basedOn w:val="a"/>
    <w:next w:val="a"/>
    <w:link w:val="Char"/>
    <w:uiPriority w:val="99"/>
    <w:semiHidden/>
    <w:unhideWhenUsed/>
    <w:rsid w:val="004D416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D4165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BBBBB"/>
            <w:right w:val="none" w:sz="0" w:space="0" w:color="auto"/>
          </w:divBdr>
        </w:div>
        <w:div w:id="1935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金彪</cp:lastModifiedBy>
  <cp:revision>3</cp:revision>
  <dcterms:created xsi:type="dcterms:W3CDTF">2024-03-08T02:41:00Z</dcterms:created>
  <dcterms:modified xsi:type="dcterms:W3CDTF">2024-03-08T02:42:00Z</dcterms:modified>
</cp:coreProperties>
</file>